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9E7" w:rsidRPr="00143FFB" w:rsidRDefault="002B09E7" w:rsidP="00E4222E">
      <w:pPr>
        <w:pageBreakBefore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2B09E7" w:rsidRPr="00143FFB" w:rsidRDefault="002B09E7" w:rsidP="00E4222E">
      <w:pPr>
        <w:jc w:val="right"/>
        <w:rPr>
          <w:sz w:val="24"/>
          <w:szCs w:val="24"/>
        </w:rPr>
      </w:pPr>
      <w:r w:rsidRPr="00143FFB">
        <w:rPr>
          <w:sz w:val="24"/>
          <w:szCs w:val="24"/>
        </w:rPr>
        <w:t>к документации об аукционе</w:t>
      </w:r>
    </w:p>
    <w:p w:rsidR="002B09E7" w:rsidRDefault="002B09E7" w:rsidP="00E4222E">
      <w:pPr>
        <w:ind w:right="540"/>
        <w:jc w:val="center"/>
        <w:rPr>
          <w:b/>
          <w:sz w:val="24"/>
          <w:szCs w:val="24"/>
        </w:rPr>
      </w:pPr>
    </w:p>
    <w:p w:rsidR="002B09E7" w:rsidRPr="00143FFB" w:rsidRDefault="002B09E7" w:rsidP="00E4222E">
      <w:pPr>
        <w:ind w:right="540"/>
        <w:jc w:val="center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>ДОГОВОР АРЕНДЫ №</w:t>
      </w:r>
      <w:r w:rsidR="00760423" w:rsidRPr="00760423">
        <w:rPr>
          <w:sz w:val="24"/>
          <w:szCs w:val="24"/>
          <w:u w:val="single"/>
        </w:rPr>
        <w:t xml:space="preserve">               / </w:t>
      </w:r>
      <w:r w:rsidR="00760423" w:rsidRPr="00760423">
        <w:rPr>
          <w:i/>
          <w:sz w:val="24"/>
          <w:szCs w:val="24"/>
          <w:u w:val="single"/>
        </w:rPr>
        <w:t>20</w:t>
      </w:r>
      <w:r w:rsidR="00760423">
        <w:rPr>
          <w:i/>
          <w:sz w:val="24"/>
          <w:szCs w:val="24"/>
          <w:u w:val="single"/>
        </w:rPr>
        <w:t xml:space="preserve"> </w:t>
      </w:r>
      <w:r w:rsidR="00760423" w:rsidRPr="00760423">
        <w:rPr>
          <w:i/>
          <w:sz w:val="24"/>
          <w:szCs w:val="24"/>
          <w:u w:val="single"/>
        </w:rPr>
        <w:t>В</w:t>
      </w:r>
      <w:proofErr w:type="gramStart"/>
      <w:r w:rsidR="00760423" w:rsidRPr="00760423">
        <w:rPr>
          <w:color w:val="FFFFFF" w:themeColor="background1"/>
          <w:sz w:val="24"/>
          <w:szCs w:val="24"/>
          <w:u w:val="single"/>
        </w:rPr>
        <w:t>1</w:t>
      </w:r>
      <w:proofErr w:type="gramEnd"/>
      <w:r w:rsidRPr="00760423">
        <w:rPr>
          <w:color w:val="FFFFFF" w:themeColor="background1"/>
          <w:sz w:val="24"/>
          <w:szCs w:val="24"/>
        </w:rPr>
        <w:t xml:space="preserve"> </w:t>
      </w:r>
    </w:p>
    <w:p w:rsidR="002B09E7" w:rsidRPr="00143FFB" w:rsidRDefault="002B09E7" w:rsidP="00E4222E">
      <w:pPr>
        <w:ind w:right="540"/>
        <w:jc w:val="both"/>
        <w:rPr>
          <w:sz w:val="24"/>
          <w:szCs w:val="24"/>
        </w:rPr>
      </w:pPr>
    </w:p>
    <w:p w:rsidR="002B09E7" w:rsidRPr="00143FFB" w:rsidRDefault="002B09E7" w:rsidP="00E4222E">
      <w:pPr>
        <w:ind w:right="-1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город Архангельск                      </w:t>
      </w:r>
      <w:r w:rsidRPr="00143FFB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    </w:t>
      </w:r>
      <w:r w:rsidR="00F032A8">
        <w:rPr>
          <w:sz w:val="24"/>
          <w:szCs w:val="24"/>
        </w:rPr>
        <w:t xml:space="preserve">     </w:t>
      </w:r>
      <w:r w:rsidR="00760423">
        <w:rPr>
          <w:sz w:val="24"/>
          <w:szCs w:val="24"/>
        </w:rPr>
        <w:t xml:space="preserve"> </w:t>
      </w:r>
      <w:r w:rsidR="00F032A8">
        <w:rPr>
          <w:sz w:val="24"/>
          <w:szCs w:val="24"/>
        </w:rPr>
        <w:t xml:space="preserve"> </w:t>
      </w:r>
      <w:r>
        <w:rPr>
          <w:sz w:val="24"/>
          <w:szCs w:val="24"/>
        </w:rPr>
        <w:t>"</w:t>
      </w:r>
      <w:r w:rsidRPr="00143FFB">
        <w:rPr>
          <w:sz w:val="24"/>
          <w:szCs w:val="24"/>
        </w:rPr>
        <w:t>_</w:t>
      </w:r>
      <w:r>
        <w:rPr>
          <w:sz w:val="24"/>
          <w:szCs w:val="24"/>
        </w:rPr>
        <w:t>__</w:t>
      </w:r>
      <w:r w:rsidRPr="00143FFB">
        <w:rPr>
          <w:sz w:val="24"/>
          <w:szCs w:val="24"/>
        </w:rPr>
        <w:t>_</w:t>
      </w:r>
      <w:r>
        <w:rPr>
          <w:sz w:val="24"/>
          <w:szCs w:val="24"/>
        </w:rPr>
        <w:t>"</w:t>
      </w:r>
      <w:r w:rsidRPr="00143FFB">
        <w:rPr>
          <w:sz w:val="24"/>
          <w:szCs w:val="24"/>
        </w:rPr>
        <w:t xml:space="preserve"> _____________  20</w:t>
      </w:r>
      <w:r w:rsidR="00760423">
        <w:rPr>
          <w:sz w:val="24"/>
          <w:szCs w:val="24"/>
        </w:rPr>
        <w:t xml:space="preserve">20 </w:t>
      </w:r>
      <w:r w:rsidRPr="00143FFB">
        <w:rPr>
          <w:sz w:val="24"/>
          <w:szCs w:val="24"/>
        </w:rPr>
        <w:t>г.</w:t>
      </w:r>
      <w:r w:rsidRPr="00143FFB">
        <w:rPr>
          <w:sz w:val="24"/>
          <w:szCs w:val="24"/>
        </w:rPr>
        <w:cr/>
      </w:r>
    </w:p>
    <w:p w:rsidR="00F032A8" w:rsidRPr="00F032A8" w:rsidRDefault="002B09E7" w:rsidP="00F032A8">
      <w:pPr>
        <w:ind w:right="480" w:firstLine="709"/>
        <w:jc w:val="both"/>
        <w:rPr>
          <w:sz w:val="24"/>
          <w:szCs w:val="24"/>
        </w:rPr>
      </w:pPr>
      <w:proofErr w:type="gramStart"/>
      <w:r w:rsidRPr="00143FFB">
        <w:rPr>
          <w:b/>
          <w:bCs/>
          <w:sz w:val="24"/>
          <w:szCs w:val="24"/>
        </w:rPr>
        <w:t>Муниципальное образование "Город Архангельск"</w:t>
      </w:r>
      <w:r w:rsidRPr="00143FFB">
        <w:rPr>
          <w:sz w:val="24"/>
          <w:szCs w:val="24"/>
        </w:rPr>
        <w:t xml:space="preserve">,  именуемое в дальнейшем "Арендодатель", в лице Администрации муниципального образования "Город Архангельск", от лица которой  действует  заместитель Главы муниципального образования "Город Архангельск" по вопросам экономического развития и финансам </w:t>
      </w:r>
      <w:r w:rsidRPr="00143FFB">
        <w:rPr>
          <w:b/>
          <w:sz w:val="24"/>
          <w:szCs w:val="24"/>
        </w:rPr>
        <w:t>Шапошников Даниил Вадимович</w:t>
      </w:r>
      <w:r w:rsidRPr="00143FFB">
        <w:rPr>
          <w:sz w:val="24"/>
          <w:szCs w:val="24"/>
        </w:rPr>
        <w:t xml:space="preserve"> по доверенности </w:t>
      </w:r>
      <w:r>
        <w:rPr>
          <w:sz w:val="24"/>
          <w:szCs w:val="24"/>
        </w:rPr>
        <w:t xml:space="preserve">от </w:t>
      </w:r>
      <w:r w:rsidR="00760423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 № 19-37/</w:t>
      </w:r>
      <w:r w:rsidR="00760423">
        <w:rPr>
          <w:sz w:val="24"/>
          <w:szCs w:val="24"/>
        </w:rPr>
        <w:t>_____</w:t>
      </w:r>
      <w:r w:rsidRPr="00143FFB">
        <w:rPr>
          <w:sz w:val="24"/>
          <w:szCs w:val="24"/>
        </w:rPr>
        <w:t>,  и</w:t>
      </w:r>
      <w:r w:rsidRPr="00143FFB">
        <w:rPr>
          <w:bCs/>
          <w:sz w:val="24"/>
          <w:szCs w:val="24"/>
        </w:rPr>
        <w:t xml:space="preserve"> __________________________, </w:t>
      </w:r>
      <w:r w:rsidRPr="00143FFB">
        <w:rPr>
          <w:sz w:val="24"/>
          <w:szCs w:val="24"/>
        </w:rPr>
        <w:t xml:space="preserve">именуем__ в дальнейшем "Арендатор", заключили настоящий договор </w:t>
      </w:r>
      <w:r w:rsidR="00F032A8" w:rsidRPr="00F032A8">
        <w:rPr>
          <w:sz w:val="24"/>
          <w:szCs w:val="24"/>
        </w:rPr>
        <w:t>на основании протокола №____ аукциона на право на заключения договора аренды муниципального имущества _____________.</w:t>
      </w:r>
      <w:proofErr w:type="gramEnd"/>
    </w:p>
    <w:p w:rsidR="002B09E7" w:rsidRPr="00143FFB" w:rsidRDefault="002B09E7" w:rsidP="00E4222E">
      <w:pPr>
        <w:ind w:firstLine="709"/>
        <w:jc w:val="both"/>
        <w:rPr>
          <w:sz w:val="24"/>
          <w:szCs w:val="24"/>
        </w:rPr>
      </w:pPr>
    </w:p>
    <w:p w:rsidR="002B09E7" w:rsidRPr="00143FFB" w:rsidRDefault="002B09E7" w:rsidP="00E4222E">
      <w:pPr>
        <w:numPr>
          <w:ilvl w:val="0"/>
          <w:numId w:val="1"/>
        </w:numPr>
        <w:ind w:right="540"/>
        <w:jc w:val="center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>Общие положения</w:t>
      </w:r>
    </w:p>
    <w:p w:rsidR="002B09E7" w:rsidRPr="00143FFB" w:rsidRDefault="002B09E7" w:rsidP="00E4222E">
      <w:pPr>
        <w:ind w:right="540" w:firstLine="720"/>
        <w:jc w:val="both"/>
        <w:rPr>
          <w:sz w:val="24"/>
          <w:szCs w:val="24"/>
        </w:rPr>
      </w:pPr>
    </w:p>
    <w:p w:rsidR="002B09E7" w:rsidRPr="00630688" w:rsidRDefault="002B09E7" w:rsidP="00E4222E">
      <w:pPr>
        <w:ind w:right="360" w:firstLine="720"/>
        <w:jc w:val="both"/>
        <w:rPr>
          <w:b/>
          <w:bCs/>
          <w:sz w:val="24"/>
          <w:szCs w:val="24"/>
        </w:rPr>
      </w:pPr>
      <w:r w:rsidRPr="00143FFB">
        <w:rPr>
          <w:sz w:val="24"/>
          <w:szCs w:val="24"/>
        </w:rPr>
        <w:t xml:space="preserve">1.1. </w:t>
      </w:r>
      <w:proofErr w:type="gramStart"/>
      <w:r w:rsidRPr="00143FFB">
        <w:rPr>
          <w:sz w:val="24"/>
          <w:szCs w:val="24"/>
        </w:rPr>
        <w:t xml:space="preserve">Арендодатель обязуется предоставить Арендатору во временное владение и пользование за плату нежилые помещения </w:t>
      </w:r>
      <w:r w:rsidRPr="00630688">
        <w:rPr>
          <w:b/>
          <w:sz w:val="24"/>
          <w:szCs w:val="24"/>
        </w:rPr>
        <w:t xml:space="preserve">№ </w:t>
      </w:r>
      <w:r w:rsidR="00630688" w:rsidRPr="00630688">
        <w:rPr>
          <w:b/>
          <w:sz w:val="24"/>
          <w:szCs w:val="24"/>
        </w:rPr>
        <w:t>7-9</w:t>
      </w:r>
      <w:r w:rsidRPr="00143FFB">
        <w:rPr>
          <w:sz w:val="24"/>
          <w:szCs w:val="24"/>
        </w:rPr>
        <w:t xml:space="preserve"> общей площадью</w:t>
      </w:r>
      <w:r w:rsidRPr="00143FFB">
        <w:rPr>
          <w:b/>
          <w:bCs/>
          <w:sz w:val="24"/>
          <w:szCs w:val="24"/>
        </w:rPr>
        <w:t xml:space="preserve"> </w:t>
      </w:r>
      <w:r w:rsidR="00630688">
        <w:rPr>
          <w:b/>
          <w:bCs/>
          <w:sz w:val="24"/>
          <w:szCs w:val="24"/>
        </w:rPr>
        <w:t>17,1</w:t>
      </w:r>
      <w:r w:rsidRPr="00143FFB">
        <w:rPr>
          <w:b/>
          <w:bCs/>
          <w:sz w:val="24"/>
          <w:szCs w:val="24"/>
        </w:rPr>
        <w:t xml:space="preserve"> кв. м</w:t>
      </w:r>
      <w:r w:rsidRPr="00143FFB">
        <w:rPr>
          <w:sz w:val="24"/>
          <w:szCs w:val="24"/>
        </w:rPr>
        <w:t xml:space="preserve">, расположенные </w:t>
      </w:r>
      <w:r w:rsidRPr="00630688">
        <w:rPr>
          <w:b/>
          <w:sz w:val="24"/>
          <w:szCs w:val="24"/>
        </w:rPr>
        <w:t xml:space="preserve">на </w:t>
      </w:r>
      <w:r w:rsidR="00630688" w:rsidRPr="00630688">
        <w:rPr>
          <w:b/>
          <w:sz w:val="24"/>
          <w:szCs w:val="24"/>
        </w:rPr>
        <w:t>первом</w:t>
      </w:r>
      <w:r w:rsidRPr="00630688">
        <w:rPr>
          <w:b/>
          <w:sz w:val="24"/>
          <w:szCs w:val="24"/>
        </w:rPr>
        <w:t xml:space="preserve"> этаже</w:t>
      </w:r>
      <w:r w:rsidRPr="00143FFB">
        <w:rPr>
          <w:sz w:val="24"/>
          <w:szCs w:val="24"/>
        </w:rPr>
        <w:t xml:space="preserve"> в здании по адресу: </w:t>
      </w:r>
      <w:r w:rsidRPr="00630688">
        <w:rPr>
          <w:sz w:val="24"/>
          <w:szCs w:val="24"/>
        </w:rPr>
        <w:t>г. Архангельск,</w:t>
      </w:r>
      <w:r w:rsidRPr="00143FFB">
        <w:rPr>
          <w:b/>
          <w:sz w:val="24"/>
          <w:szCs w:val="24"/>
        </w:rPr>
        <w:t xml:space="preserve"> </w:t>
      </w:r>
      <w:r w:rsidR="00DE424A">
        <w:rPr>
          <w:b/>
          <w:sz w:val="24"/>
          <w:szCs w:val="24"/>
        </w:rPr>
        <w:t xml:space="preserve">                                 </w:t>
      </w:r>
      <w:r w:rsidRPr="00143FFB">
        <w:rPr>
          <w:b/>
          <w:sz w:val="24"/>
          <w:szCs w:val="24"/>
        </w:rPr>
        <w:t xml:space="preserve">ул. </w:t>
      </w:r>
      <w:r w:rsidR="00630688">
        <w:rPr>
          <w:b/>
          <w:sz w:val="24"/>
          <w:szCs w:val="24"/>
        </w:rPr>
        <w:t>Воронина</w:t>
      </w:r>
      <w:r w:rsidR="00DE424A">
        <w:rPr>
          <w:b/>
          <w:sz w:val="24"/>
          <w:szCs w:val="24"/>
        </w:rPr>
        <w:t xml:space="preserve"> В.И.</w:t>
      </w:r>
      <w:r w:rsidR="00630688">
        <w:rPr>
          <w:b/>
          <w:sz w:val="24"/>
          <w:szCs w:val="24"/>
        </w:rPr>
        <w:t>, д. 29, корп. 2</w:t>
      </w:r>
      <w:r w:rsidRPr="00143FFB">
        <w:rPr>
          <w:b/>
          <w:sz w:val="24"/>
          <w:szCs w:val="24"/>
        </w:rPr>
        <w:t xml:space="preserve">, </w:t>
      </w:r>
      <w:r w:rsidR="00630688" w:rsidRPr="00F15501">
        <w:rPr>
          <w:sz w:val="24"/>
          <w:szCs w:val="24"/>
        </w:rPr>
        <w:t xml:space="preserve">являющиеся частью </w:t>
      </w:r>
      <w:r w:rsidR="00630688">
        <w:rPr>
          <w:sz w:val="24"/>
          <w:szCs w:val="24"/>
        </w:rPr>
        <w:t>здания</w:t>
      </w:r>
      <w:r w:rsidR="00630688" w:rsidRPr="00F15501">
        <w:rPr>
          <w:sz w:val="24"/>
          <w:szCs w:val="24"/>
        </w:rPr>
        <w:t xml:space="preserve"> общей площадью</w:t>
      </w:r>
      <w:r w:rsidR="00630688">
        <w:rPr>
          <w:sz w:val="24"/>
          <w:szCs w:val="24"/>
        </w:rPr>
        <w:t xml:space="preserve"> 1046,6</w:t>
      </w:r>
      <w:r w:rsidR="00630688" w:rsidRPr="00F15501">
        <w:rPr>
          <w:sz w:val="24"/>
          <w:szCs w:val="24"/>
        </w:rPr>
        <w:t xml:space="preserve"> кв. м с кадастровым номером </w:t>
      </w:r>
      <w:r w:rsidR="00630688" w:rsidRPr="00411231">
        <w:rPr>
          <w:sz w:val="24"/>
          <w:szCs w:val="24"/>
        </w:rPr>
        <w:t>29:22:070206:93</w:t>
      </w:r>
      <w:r w:rsidRPr="00143FFB">
        <w:rPr>
          <w:sz w:val="24"/>
          <w:szCs w:val="24"/>
        </w:rPr>
        <w:t>, для использования</w:t>
      </w:r>
      <w:r w:rsidRPr="00143FFB">
        <w:rPr>
          <w:b/>
          <w:bCs/>
          <w:sz w:val="24"/>
          <w:szCs w:val="24"/>
        </w:rPr>
        <w:t xml:space="preserve"> </w:t>
      </w:r>
      <w:r w:rsidR="00630688" w:rsidRPr="00630688">
        <w:rPr>
          <w:b/>
          <w:color w:val="333333"/>
          <w:sz w:val="24"/>
          <w:szCs w:val="24"/>
        </w:rPr>
        <w:t xml:space="preserve">под </w:t>
      </w:r>
      <w:r w:rsidR="00DE424A">
        <w:rPr>
          <w:b/>
          <w:color w:val="333333"/>
          <w:sz w:val="24"/>
          <w:szCs w:val="24"/>
        </w:rPr>
        <w:t xml:space="preserve">услуги </w:t>
      </w:r>
      <w:r w:rsidR="00630688" w:rsidRPr="00630688">
        <w:rPr>
          <w:b/>
          <w:color w:val="333333"/>
          <w:sz w:val="24"/>
          <w:szCs w:val="24"/>
        </w:rPr>
        <w:t>бытов</w:t>
      </w:r>
      <w:r w:rsidR="00DE424A">
        <w:rPr>
          <w:b/>
          <w:color w:val="333333"/>
          <w:sz w:val="24"/>
          <w:szCs w:val="24"/>
        </w:rPr>
        <w:t>ого</w:t>
      </w:r>
      <w:r w:rsidR="00630688" w:rsidRPr="00630688">
        <w:rPr>
          <w:b/>
          <w:color w:val="333333"/>
          <w:sz w:val="24"/>
          <w:szCs w:val="24"/>
        </w:rPr>
        <w:t xml:space="preserve"> </w:t>
      </w:r>
      <w:r w:rsidR="00DE424A">
        <w:rPr>
          <w:b/>
          <w:color w:val="333333"/>
          <w:sz w:val="24"/>
          <w:szCs w:val="24"/>
        </w:rPr>
        <w:t>обслуживания</w:t>
      </w:r>
      <w:r w:rsidR="00630688" w:rsidRPr="00630688">
        <w:rPr>
          <w:b/>
          <w:color w:val="333333"/>
          <w:sz w:val="24"/>
          <w:szCs w:val="24"/>
        </w:rPr>
        <w:t>, офис</w:t>
      </w:r>
      <w:r w:rsidR="00DE424A">
        <w:rPr>
          <w:b/>
          <w:color w:val="333333"/>
          <w:sz w:val="24"/>
          <w:szCs w:val="24"/>
        </w:rPr>
        <w:t xml:space="preserve"> и</w:t>
      </w:r>
      <w:proofErr w:type="gramEnd"/>
      <w:r w:rsidR="00630688" w:rsidRPr="00630688">
        <w:rPr>
          <w:b/>
          <w:color w:val="333333"/>
          <w:sz w:val="24"/>
          <w:szCs w:val="24"/>
        </w:rPr>
        <w:t xml:space="preserve"> торговлю</w:t>
      </w:r>
      <w:r w:rsidRPr="00630688">
        <w:rPr>
          <w:b/>
          <w:bCs/>
          <w:sz w:val="24"/>
          <w:szCs w:val="24"/>
        </w:rPr>
        <w:t xml:space="preserve">. </w:t>
      </w:r>
    </w:p>
    <w:p w:rsidR="002B09E7" w:rsidRPr="00143FFB" w:rsidRDefault="002B09E7" w:rsidP="00E4222E">
      <w:pPr>
        <w:ind w:right="48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Описанное в настоящем пункте нежилое помещение именуется в дальнейшем "Помещения".</w:t>
      </w:r>
    </w:p>
    <w:p w:rsidR="002B09E7" w:rsidRPr="00143FFB" w:rsidRDefault="002B09E7" w:rsidP="00F032A8">
      <w:pPr>
        <w:ind w:left="142" w:right="480" w:firstLine="567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1.2. Характеристика Помещений:</w:t>
      </w:r>
    </w:p>
    <w:p w:rsidR="002B09E7" w:rsidRPr="00143FFB" w:rsidRDefault="002B09E7" w:rsidP="00E4222E">
      <w:pPr>
        <w:ind w:right="480" w:firstLine="567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- тип здания, в котором расположены Помещения -  прочие;</w:t>
      </w:r>
    </w:p>
    <w:p w:rsidR="002B09E7" w:rsidRPr="00143FFB" w:rsidRDefault="002B09E7" w:rsidP="00E4222E">
      <w:pPr>
        <w:ind w:right="480" w:firstLine="567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- материал основных строительных конструкций здания, в котором расположены Помещения – кирпич;</w:t>
      </w:r>
    </w:p>
    <w:p w:rsidR="002B09E7" w:rsidRPr="00143FFB" w:rsidRDefault="002B09E7" w:rsidP="00E4222E">
      <w:pPr>
        <w:ind w:left="644" w:right="480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- виды благоустройства здания, в котором расположены Помещения –  </w:t>
      </w:r>
      <w:proofErr w:type="gramStart"/>
      <w:r w:rsidRPr="00143FFB">
        <w:rPr>
          <w:sz w:val="24"/>
          <w:szCs w:val="24"/>
        </w:rPr>
        <w:t>полное</w:t>
      </w:r>
      <w:proofErr w:type="gramEnd"/>
      <w:r w:rsidRPr="00143FFB">
        <w:rPr>
          <w:sz w:val="24"/>
          <w:szCs w:val="24"/>
        </w:rPr>
        <w:t>.</w:t>
      </w:r>
    </w:p>
    <w:p w:rsidR="002B09E7" w:rsidRPr="00143FFB" w:rsidRDefault="002B09E7" w:rsidP="00E4222E">
      <w:pPr>
        <w:ind w:right="480" w:firstLine="644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Техническое состояние Помещений соответствует Ведомости технического состояния. </w:t>
      </w:r>
    </w:p>
    <w:p w:rsidR="002B09E7" w:rsidRPr="00143FFB" w:rsidRDefault="002B09E7" w:rsidP="00E4222E">
      <w:pPr>
        <w:ind w:right="480" w:firstLine="644"/>
        <w:jc w:val="both"/>
        <w:rPr>
          <w:b/>
          <w:sz w:val="24"/>
          <w:szCs w:val="24"/>
        </w:rPr>
      </w:pPr>
      <w:r w:rsidRPr="00143FFB">
        <w:rPr>
          <w:sz w:val="24"/>
          <w:szCs w:val="24"/>
        </w:rPr>
        <w:t xml:space="preserve">1.3. Срок настоящего договора устанавливается на </w:t>
      </w:r>
      <w:r w:rsidR="00630688" w:rsidRPr="00630688">
        <w:rPr>
          <w:b/>
          <w:sz w:val="24"/>
          <w:szCs w:val="24"/>
        </w:rPr>
        <w:t>11 месяцев</w:t>
      </w:r>
      <w:r w:rsidRPr="00143FFB">
        <w:rPr>
          <w:sz w:val="24"/>
          <w:szCs w:val="24"/>
        </w:rPr>
        <w:t xml:space="preserve"> с момента его </w:t>
      </w:r>
      <w:r w:rsidR="00630688">
        <w:rPr>
          <w:sz w:val="24"/>
          <w:szCs w:val="24"/>
        </w:rPr>
        <w:t>заключения</w:t>
      </w:r>
      <w:r w:rsidRPr="00143FFB">
        <w:rPr>
          <w:b/>
          <w:sz w:val="24"/>
          <w:szCs w:val="24"/>
        </w:rPr>
        <w:t xml:space="preserve">. </w:t>
      </w:r>
    </w:p>
    <w:p w:rsidR="002B09E7" w:rsidRPr="00143FFB" w:rsidRDefault="002B09E7" w:rsidP="00E4222E">
      <w:pPr>
        <w:ind w:right="48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№ 135-ФЗ "О защите конкуренции", о чем Арендатор обязан уведомить Арендодателя за 2 месяца до окончания срока действия настоящего договора.</w:t>
      </w:r>
    </w:p>
    <w:p w:rsidR="002B09E7" w:rsidRDefault="002B09E7" w:rsidP="00E4222E">
      <w:pPr>
        <w:ind w:right="480" w:firstLine="644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1.5. Помещения передаются в аренду по акту приема-передачи без относящихся к ним принадлежностей и документов (технического паспорта и т. п.).</w:t>
      </w:r>
    </w:p>
    <w:p w:rsidR="00F032A8" w:rsidRPr="005A2392" w:rsidRDefault="00F032A8" w:rsidP="00F032A8">
      <w:pPr>
        <w:ind w:right="480" w:firstLine="709"/>
        <w:jc w:val="both"/>
        <w:rPr>
          <w:sz w:val="24"/>
          <w:szCs w:val="24"/>
        </w:rPr>
      </w:pPr>
      <w:r w:rsidRPr="005A2392">
        <w:rPr>
          <w:sz w:val="24"/>
          <w:szCs w:val="24"/>
        </w:rPr>
        <w:t>1.6. Условия настоящего договора применяются к отношениям, возникшим до его заключения, с момента подписания передаточного акта.</w:t>
      </w:r>
    </w:p>
    <w:p w:rsidR="00F032A8" w:rsidRPr="00143FFB" w:rsidRDefault="00F032A8" w:rsidP="00E4222E">
      <w:pPr>
        <w:ind w:right="480" w:firstLine="644"/>
        <w:jc w:val="both"/>
        <w:rPr>
          <w:sz w:val="24"/>
          <w:szCs w:val="24"/>
        </w:rPr>
      </w:pPr>
    </w:p>
    <w:p w:rsidR="002B09E7" w:rsidRPr="00143FFB" w:rsidRDefault="002B09E7" w:rsidP="00E4222E">
      <w:pPr>
        <w:numPr>
          <w:ilvl w:val="0"/>
          <w:numId w:val="1"/>
        </w:numPr>
        <w:ind w:right="480"/>
        <w:jc w:val="center"/>
        <w:rPr>
          <w:b/>
          <w:sz w:val="24"/>
          <w:szCs w:val="24"/>
        </w:rPr>
      </w:pPr>
      <w:bookmarkStart w:id="0" w:name="_GoBack"/>
      <w:r w:rsidRPr="00143FFB">
        <w:rPr>
          <w:b/>
          <w:sz w:val="24"/>
          <w:szCs w:val="24"/>
        </w:rPr>
        <w:t>Обязанности сторон</w:t>
      </w:r>
    </w:p>
    <w:bookmarkEnd w:id="0"/>
    <w:p w:rsidR="002B09E7" w:rsidRPr="00143FFB" w:rsidRDefault="002B09E7" w:rsidP="00E4222E">
      <w:pPr>
        <w:ind w:right="480"/>
        <w:jc w:val="center"/>
        <w:rPr>
          <w:b/>
          <w:sz w:val="24"/>
          <w:szCs w:val="24"/>
        </w:rPr>
      </w:pPr>
    </w:p>
    <w:p w:rsidR="002B09E7" w:rsidRPr="00143FFB" w:rsidRDefault="002B09E7" w:rsidP="00E4222E">
      <w:pPr>
        <w:ind w:right="480" w:firstLine="720"/>
        <w:jc w:val="both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>2.1. Арендодатель обязуется:</w:t>
      </w:r>
    </w:p>
    <w:p w:rsidR="002B09E7" w:rsidRPr="00143FFB" w:rsidRDefault="002B09E7" w:rsidP="00E4222E">
      <w:pPr>
        <w:ind w:right="480" w:firstLine="720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2.1.1.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2B09E7" w:rsidRDefault="002B09E7" w:rsidP="00E4222E">
      <w:pPr>
        <w:tabs>
          <w:tab w:val="left" w:pos="9921"/>
        </w:tabs>
        <w:ind w:right="480" w:firstLine="720"/>
        <w:jc w:val="both"/>
        <w:rPr>
          <w:sz w:val="24"/>
          <w:szCs w:val="24"/>
        </w:rPr>
      </w:pPr>
      <w:r w:rsidRPr="00143FFB">
        <w:rPr>
          <w:sz w:val="24"/>
          <w:szCs w:val="24"/>
        </w:rPr>
        <w:lastRenderedPageBreak/>
        <w:t>2.1.2. Передать Помещение Арендатору по передаточному акту. Акт подписывается представителями Арендатора и Арендодателя.</w:t>
      </w:r>
    </w:p>
    <w:p w:rsidR="00F032A8" w:rsidRPr="00143FFB" w:rsidRDefault="00F032A8" w:rsidP="00E4222E">
      <w:pPr>
        <w:tabs>
          <w:tab w:val="left" w:pos="9921"/>
        </w:tabs>
        <w:ind w:right="480" w:firstLine="720"/>
        <w:jc w:val="both"/>
        <w:rPr>
          <w:sz w:val="24"/>
          <w:szCs w:val="24"/>
        </w:rPr>
      </w:pPr>
    </w:p>
    <w:p w:rsidR="002B09E7" w:rsidRPr="00143FFB" w:rsidRDefault="002B09E7" w:rsidP="00E4222E">
      <w:pPr>
        <w:ind w:right="540" w:firstLine="720"/>
        <w:jc w:val="both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>2.2. Арендатор обязуется:</w:t>
      </w:r>
    </w:p>
    <w:p w:rsidR="002B09E7" w:rsidRPr="00143FFB" w:rsidRDefault="002B09E7" w:rsidP="00E4222E">
      <w:pPr>
        <w:tabs>
          <w:tab w:val="left" w:pos="9072"/>
        </w:tabs>
        <w:ind w:right="540" w:firstLine="720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2.2.1. Использовать Помещения в соответствии с п</w:t>
      </w:r>
      <w:r w:rsidR="00C6342C">
        <w:rPr>
          <w:sz w:val="24"/>
          <w:szCs w:val="24"/>
        </w:rPr>
        <w:t>унктом</w:t>
      </w:r>
      <w:r w:rsidRPr="00143FFB">
        <w:rPr>
          <w:sz w:val="24"/>
          <w:szCs w:val="24"/>
        </w:rPr>
        <w:t xml:space="preserve"> 1.1 настоящего договора.</w:t>
      </w:r>
    </w:p>
    <w:p w:rsidR="002B09E7" w:rsidRPr="00143FFB" w:rsidRDefault="002B09E7" w:rsidP="00E4222E">
      <w:pPr>
        <w:ind w:right="567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2.2.2. Внести арендную плату исходя из размера, указанного в пункте 3.1 настоящего договора, в порядке, определенном в пункте 3.2 настоящего договора, за период с момента передачи Помещений Арендатору по последний день месяца, в котором состоял</w:t>
      </w:r>
      <w:r w:rsidR="00E4222E">
        <w:rPr>
          <w:sz w:val="24"/>
          <w:szCs w:val="24"/>
        </w:rPr>
        <w:t>ос</w:t>
      </w:r>
      <w:r w:rsidRPr="00143FFB">
        <w:rPr>
          <w:sz w:val="24"/>
          <w:szCs w:val="24"/>
        </w:rPr>
        <w:t xml:space="preserve">ь </w:t>
      </w:r>
      <w:r w:rsidR="00E4222E">
        <w:rPr>
          <w:sz w:val="24"/>
          <w:szCs w:val="24"/>
        </w:rPr>
        <w:t>заключение</w:t>
      </w:r>
      <w:r w:rsidRPr="00143FFB">
        <w:rPr>
          <w:sz w:val="24"/>
          <w:szCs w:val="24"/>
        </w:rPr>
        <w:t xml:space="preserve"> настоящего договора, в течение 5 банковских дней с мом</w:t>
      </w:r>
      <w:r w:rsidR="00E4222E">
        <w:rPr>
          <w:sz w:val="24"/>
          <w:szCs w:val="24"/>
        </w:rPr>
        <w:t>ента заключения</w:t>
      </w:r>
      <w:r w:rsidRPr="00143FFB">
        <w:rPr>
          <w:sz w:val="24"/>
          <w:szCs w:val="24"/>
        </w:rPr>
        <w:t xml:space="preserve"> настоящего договора.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2.2.3. Далее ежемесячно, не позднее 10 числа текущего месяца вносить  </w:t>
      </w:r>
      <w:r w:rsidR="00201C62">
        <w:rPr>
          <w:sz w:val="24"/>
          <w:szCs w:val="24"/>
        </w:rPr>
        <w:t xml:space="preserve">арендную </w:t>
      </w:r>
      <w:r w:rsidRPr="00143FFB">
        <w:rPr>
          <w:sz w:val="24"/>
          <w:szCs w:val="24"/>
        </w:rPr>
        <w:t>плату за Помещения за текущий месяц в размерах, определенных  в пункте 3.1 настоящего договора, в порядке, определенном пунктом 3.2 настоящего договора.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2.2.4. </w:t>
      </w:r>
      <w:proofErr w:type="gramStart"/>
      <w:r w:rsidRPr="00143FFB">
        <w:rPr>
          <w:sz w:val="24"/>
          <w:szCs w:val="24"/>
        </w:rPr>
        <w:t>В случае прекращения настоящего договора, в сроки, указанные в пункте 2.2.3. настоящего договора, внести арендную плату за Помещения, исходя из размеров, указанных в пункте 3.1.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пропорций, указанных в пункте 3.2.  настоящего договора.</w:t>
      </w:r>
      <w:proofErr w:type="gramEnd"/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2.2.5. Содержать Помещения и их инженерно-техническое оборудование в полной исправности, чистоте и порядке, производить текущий и капитальный ремонт Помещений за свой счет.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В случае выявления  необходимости ремонта Помещений 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приведены в прежний  вид за счет Арендатора в срок, определенный односторонним предписанием Арендодателя.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Стоимость неотделимых улучшений Помещений, произведенных </w:t>
      </w:r>
      <w:proofErr w:type="gramStart"/>
      <w:r w:rsidRPr="00143FFB">
        <w:rPr>
          <w:sz w:val="24"/>
          <w:szCs w:val="24"/>
        </w:rPr>
        <w:t>Арендатором</w:t>
      </w:r>
      <w:proofErr w:type="gramEnd"/>
      <w:r w:rsidRPr="00143FFB">
        <w:rPr>
          <w:sz w:val="24"/>
          <w:szCs w:val="24"/>
        </w:rPr>
        <w:t xml:space="preserve"> как с согласия, так и без согласия Арендодателя, возмещению со стороны Арендодателя не подлежит. Собственником неотделимых улучшений с момента их создания становится Арендодатель.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2.2.7. </w:t>
      </w:r>
      <w:proofErr w:type="gramStart"/>
      <w:r w:rsidRPr="00143FFB">
        <w:rPr>
          <w:sz w:val="24"/>
          <w:szCs w:val="24"/>
        </w:rPr>
        <w:t>Без письменного согласия Арендодателя не сдавать Помещения в субаренду (поднаем) и не распоряжаться ими иным образом (не передавать свои права и обязанности по настоящему договору другому лицу (перенаем), 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</w:t>
      </w:r>
      <w:proofErr w:type="gramEnd"/>
      <w:r w:rsidRPr="00143FFB">
        <w:rPr>
          <w:sz w:val="24"/>
          <w:szCs w:val="24"/>
        </w:rPr>
        <w:t xml:space="preserve"> т. д.).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2.2.8.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на внутридомовых сетях и оборудовании, а также доступ в любое время суток работников аварийно-ремонтных предприятий для устранения неисправностей сетей и оборудования Помещений и здания, в котором расположены Помещения.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lastRenderedPageBreak/>
        <w:t>2.2.9. При прекращении настоящего договора не позднее дня прекращения настоящего договора освободить Помещения и вернуть их Арендодателю по передаточному акту.</w:t>
      </w:r>
    </w:p>
    <w:p w:rsidR="00C6342C" w:rsidRPr="00C6342C" w:rsidRDefault="002B09E7" w:rsidP="00E4222E">
      <w:pPr>
        <w:pStyle w:val="a3"/>
        <w:tabs>
          <w:tab w:val="left" w:pos="9781"/>
        </w:tabs>
        <w:spacing w:after="0"/>
        <w:ind w:left="0" w:right="540" w:firstLine="426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2.2.10. </w:t>
      </w:r>
      <w:proofErr w:type="gramStart"/>
      <w:r w:rsidR="00C6342C" w:rsidRPr="00C6342C">
        <w:rPr>
          <w:sz w:val="24"/>
          <w:szCs w:val="24"/>
        </w:rPr>
        <w:t>Арендатор обязуется самостоятельно в течение 10 дней с момента заключения настоящего договора заключить договор на обслуживание помещений, договор на долевое участие в расходах по содержанию общего имущества, пропорционально занимаемой площади с эксплуатирующей организацией и потребление коммунальных услуг (электроэнергия, тепловая энергия, вода, стоки) с поставщиками услуг и договор со специализированным предприятием на вывоз твёрдых бытовых отходов.</w:t>
      </w:r>
      <w:proofErr w:type="gramEnd"/>
      <w:r w:rsidR="00C6342C" w:rsidRPr="00C6342C">
        <w:rPr>
          <w:sz w:val="24"/>
          <w:szCs w:val="24"/>
        </w:rPr>
        <w:t xml:space="preserve"> В случае несвоевременного заключения договора Арендатор обязуется возместить </w:t>
      </w:r>
      <w:proofErr w:type="gramStart"/>
      <w:r w:rsidR="00C6342C" w:rsidRPr="00C6342C">
        <w:rPr>
          <w:sz w:val="24"/>
          <w:szCs w:val="24"/>
        </w:rPr>
        <w:t>расходы</w:t>
      </w:r>
      <w:proofErr w:type="gramEnd"/>
      <w:r w:rsidR="00C6342C" w:rsidRPr="00C6342C">
        <w:rPr>
          <w:sz w:val="24"/>
          <w:szCs w:val="24"/>
        </w:rPr>
        <w:t xml:space="preserve"> по оплате коммунальных услуг исходя из максимальной нагрузки, мощности токоприемников, расчетных объемов водопотребления и водоотведения. В течение 30 дней с момента заключения указанных договоров Арендатор обязуется представить их копии Арендодателю.</w:t>
      </w:r>
    </w:p>
    <w:p w:rsidR="002B09E7" w:rsidRPr="00143FFB" w:rsidRDefault="002B09E7" w:rsidP="00E4222E">
      <w:pPr>
        <w:ind w:right="539" w:firstLine="720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2.2.11. Соблюдать "Правила пожарной безопасности в РФ".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2.2.12. Обеспечивать соблюдение общественного порядка в арендуемых помещениях.</w:t>
      </w:r>
    </w:p>
    <w:p w:rsidR="002B09E7" w:rsidRPr="00143FFB" w:rsidRDefault="002B09E7" w:rsidP="00E4222E">
      <w:pPr>
        <w:tabs>
          <w:tab w:val="left" w:pos="9355"/>
          <w:tab w:val="left" w:pos="9540"/>
        </w:tabs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2.2.13. Организовывать праздничное оформление арендуемых помещений и принимать непосредственное участие в праздничном оформлении фасада здания, где находятся арендуемые помещения, и прилегающей к этому зданию территории в дни проведения общероссийских, областных и городских мероприятий.</w:t>
      </w:r>
    </w:p>
    <w:p w:rsidR="002B09E7" w:rsidRPr="00143FFB" w:rsidRDefault="002B09E7" w:rsidP="00E4222E">
      <w:pPr>
        <w:tabs>
          <w:tab w:val="left" w:pos="9355"/>
          <w:tab w:val="left" w:pos="9540"/>
        </w:tabs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2.2.14. Своевременно производить ремонт и окраску наружных стен арендуемых помещений (фасада здания).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2.2.15. По согласованию  с администрацией территориального округа регулярно (постоянно) проводить мероприятия по благоустройству прилегающей к зданию, где находятся арендуемые помещения, территории (разбивка клумб, газонов, посадка цветов, травы, деревьев и т.д.).           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2.2.16. Содержать прилегающую к помещениям территорию в соответствии с Правилами благоустройства и озеленения города Архангельска, в том числе содержание и ремонт асфальтобетонного покрытия пешеходного тротуара, прилегающего к зданию, и газона до линии дорожного полотна в границах занимаемых помещений.  </w:t>
      </w:r>
    </w:p>
    <w:p w:rsidR="002B09E7" w:rsidRPr="00143FFB" w:rsidRDefault="002B09E7" w:rsidP="00E4222E">
      <w:pPr>
        <w:ind w:right="540" w:firstLine="709"/>
        <w:jc w:val="both"/>
        <w:rPr>
          <w:bCs/>
          <w:sz w:val="24"/>
          <w:szCs w:val="24"/>
        </w:rPr>
      </w:pPr>
      <w:r w:rsidRPr="00143FFB">
        <w:rPr>
          <w:sz w:val="24"/>
          <w:szCs w:val="24"/>
        </w:rPr>
        <w:t>2.2.17.</w:t>
      </w:r>
      <w:r w:rsidRPr="00143FFB">
        <w:rPr>
          <w:bCs/>
          <w:sz w:val="24"/>
          <w:szCs w:val="24"/>
        </w:rPr>
        <w:t xml:space="preserve"> В  месячный срок с момента </w:t>
      </w:r>
      <w:r w:rsidR="00DF0E15">
        <w:rPr>
          <w:bCs/>
          <w:sz w:val="24"/>
          <w:szCs w:val="24"/>
        </w:rPr>
        <w:t>передачи помещений</w:t>
      </w:r>
      <w:r w:rsidRPr="00143FFB">
        <w:rPr>
          <w:bCs/>
          <w:sz w:val="24"/>
          <w:szCs w:val="24"/>
        </w:rPr>
        <w:t xml:space="preserve"> при наличии технической возможности установить пандус для заезда в арендуемые помещения инвалидов колясочников.</w:t>
      </w:r>
    </w:p>
    <w:p w:rsidR="002B09E7" w:rsidRPr="00143FFB" w:rsidRDefault="002B09E7" w:rsidP="00E4222E">
      <w:pPr>
        <w:ind w:right="540" w:firstLine="709"/>
        <w:jc w:val="both"/>
        <w:rPr>
          <w:bCs/>
          <w:sz w:val="24"/>
          <w:szCs w:val="24"/>
        </w:rPr>
      </w:pPr>
      <w:r w:rsidRPr="00143FFB">
        <w:rPr>
          <w:bCs/>
          <w:sz w:val="24"/>
          <w:szCs w:val="24"/>
        </w:rPr>
        <w:t>2.2.18.  За свой счёт застраховать в пользу Арендодателя арендуемые помещения от полной гибели или повреждения.  При этом оценка арендуемых Помещений должна производиться по рыночной стоимости.</w:t>
      </w:r>
    </w:p>
    <w:p w:rsidR="002B09E7" w:rsidRPr="00143FFB" w:rsidRDefault="002B09E7" w:rsidP="00E4222E">
      <w:pPr>
        <w:ind w:right="479" w:firstLine="709"/>
        <w:jc w:val="both"/>
        <w:rPr>
          <w:bCs/>
          <w:sz w:val="24"/>
          <w:szCs w:val="24"/>
        </w:rPr>
      </w:pPr>
      <w:r w:rsidRPr="00143FFB">
        <w:rPr>
          <w:bCs/>
          <w:sz w:val="24"/>
          <w:szCs w:val="24"/>
        </w:rPr>
        <w:t>2.2.19.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2B09E7" w:rsidRPr="00143FFB" w:rsidRDefault="002B09E7" w:rsidP="00E4222E">
      <w:pPr>
        <w:ind w:right="540" w:firstLine="709"/>
        <w:jc w:val="both"/>
        <w:rPr>
          <w:bCs/>
          <w:sz w:val="24"/>
          <w:szCs w:val="24"/>
        </w:rPr>
      </w:pPr>
    </w:p>
    <w:p w:rsidR="002B09E7" w:rsidRPr="00143FFB" w:rsidRDefault="002B09E7" w:rsidP="00E4222E">
      <w:pPr>
        <w:numPr>
          <w:ilvl w:val="0"/>
          <w:numId w:val="1"/>
        </w:numPr>
        <w:ind w:left="0" w:right="540" w:firstLine="709"/>
        <w:jc w:val="center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>Платежи по договору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</w:p>
    <w:p w:rsidR="002B09E7" w:rsidRPr="00143FFB" w:rsidRDefault="002B09E7" w:rsidP="00E4222E">
      <w:pPr>
        <w:ind w:right="540" w:firstLine="709"/>
        <w:jc w:val="both"/>
        <w:rPr>
          <w:b/>
          <w:bCs/>
          <w:i/>
          <w:iCs/>
          <w:sz w:val="24"/>
          <w:szCs w:val="24"/>
        </w:rPr>
      </w:pPr>
      <w:r w:rsidRPr="00143FFB">
        <w:rPr>
          <w:sz w:val="24"/>
          <w:szCs w:val="24"/>
        </w:rPr>
        <w:t>3.1. Размер месячной платы за пользование Помещениями (арендной платы за  Помещения) без учета НДС составляет</w:t>
      </w:r>
      <w:proofErr w:type="gramStart"/>
      <w:r w:rsidRPr="00143FFB">
        <w:rPr>
          <w:sz w:val="24"/>
          <w:szCs w:val="24"/>
        </w:rPr>
        <w:t>:</w:t>
      </w:r>
      <w:r w:rsidRPr="00143FFB">
        <w:rPr>
          <w:b/>
          <w:bCs/>
          <w:iCs/>
          <w:sz w:val="24"/>
          <w:szCs w:val="24"/>
        </w:rPr>
        <w:t xml:space="preserve"> ___ (_______) </w:t>
      </w:r>
      <w:proofErr w:type="gramEnd"/>
      <w:r w:rsidRPr="00143FFB">
        <w:rPr>
          <w:b/>
          <w:bCs/>
          <w:iCs/>
          <w:sz w:val="24"/>
          <w:szCs w:val="24"/>
        </w:rPr>
        <w:t>руб. ___ коп.</w:t>
      </w:r>
      <w:r w:rsidRPr="00143FFB">
        <w:rPr>
          <w:bCs/>
          <w:iCs/>
          <w:sz w:val="24"/>
          <w:szCs w:val="24"/>
        </w:rPr>
        <w:t xml:space="preserve">, с учетом НДС </w:t>
      </w:r>
      <w:r w:rsidRPr="00143FFB">
        <w:rPr>
          <w:b/>
          <w:bCs/>
          <w:iCs/>
          <w:sz w:val="24"/>
          <w:szCs w:val="24"/>
        </w:rPr>
        <w:t>___(___) руб. __ коп.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3.2.  Порядок внесения платежей по настоящему договору:</w:t>
      </w:r>
    </w:p>
    <w:p w:rsidR="002B09E7" w:rsidRPr="00143FFB" w:rsidRDefault="002B09E7" w:rsidP="00E4222E">
      <w:pPr>
        <w:tabs>
          <w:tab w:val="left" w:pos="9639"/>
        </w:tabs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3.2.1. Месячная плата за пользование Помещениями без учета НДС по настоящему договору вносится Арендатором на расчетный счет </w:t>
      </w:r>
      <w:r w:rsidR="00E4222E">
        <w:rPr>
          <w:sz w:val="24"/>
          <w:szCs w:val="24"/>
        </w:rPr>
        <w:t xml:space="preserve">                                          </w:t>
      </w:r>
      <w:r w:rsidRPr="00143FFB">
        <w:rPr>
          <w:sz w:val="24"/>
          <w:szCs w:val="24"/>
        </w:rPr>
        <w:t xml:space="preserve">№ 40101810500000010003 в Отделении Архангельск г. Архангельск, БИК  041117001, код дохода 81311105074040000120, получатель платежа – УФК  по </w:t>
      </w:r>
      <w:r w:rsidRPr="00143FFB">
        <w:rPr>
          <w:sz w:val="24"/>
          <w:szCs w:val="24"/>
        </w:rPr>
        <w:lastRenderedPageBreak/>
        <w:t xml:space="preserve">Архангельской области и Ненецкому автономному округу (ДМИ), ИНН 2901078408, КПП 290101001, ОКТМО 11701000. </w:t>
      </w:r>
    </w:p>
    <w:p w:rsidR="002B09E7" w:rsidRPr="00143FFB" w:rsidRDefault="002B09E7" w:rsidP="00E4222E">
      <w:pPr>
        <w:tabs>
          <w:tab w:val="left" w:pos="9639"/>
        </w:tabs>
        <w:ind w:right="622" w:firstLine="567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3.2.2. НДС на суммы арендной платы, штрафов и неустойки по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2B09E7" w:rsidRPr="00143FFB" w:rsidRDefault="002B09E7" w:rsidP="00E4222E">
      <w:pPr>
        <w:tabs>
          <w:tab w:val="left" w:pos="9639"/>
        </w:tabs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НДС на суммы арендной платы, штрафов и неустойки по настоящему договору перечисляется Арендатором (являющимся физическим лицом) на счет № 40101810500000010003 в Отделении Архангельск г. Архангельск, БИК  041117001, код дохода 81311105074040000120, получатель платежа – УФК  по Архангельской области (ДМИ), ИНН 2901078408, КПП 290101001, ОКТМО 11701000.</w:t>
      </w:r>
    </w:p>
    <w:p w:rsidR="002B09E7" w:rsidRPr="00143FFB" w:rsidRDefault="002B09E7" w:rsidP="00E4222E">
      <w:pPr>
        <w:tabs>
          <w:tab w:val="left" w:pos="9639"/>
        </w:tabs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3.4. Размер арендной платы может быть изменен Арендодателем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2B09E7" w:rsidRDefault="002B09E7" w:rsidP="00E4222E">
      <w:pPr>
        <w:ind w:right="479" w:firstLine="708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3.5.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F032A8" w:rsidRPr="00143FFB" w:rsidRDefault="00F032A8" w:rsidP="00E4222E">
      <w:pPr>
        <w:ind w:right="479" w:firstLine="708"/>
        <w:jc w:val="both"/>
        <w:rPr>
          <w:sz w:val="24"/>
          <w:szCs w:val="24"/>
        </w:rPr>
      </w:pPr>
    </w:p>
    <w:p w:rsidR="002B09E7" w:rsidRPr="00143FFB" w:rsidRDefault="002B09E7" w:rsidP="00E4222E">
      <w:pPr>
        <w:numPr>
          <w:ilvl w:val="0"/>
          <w:numId w:val="1"/>
        </w:numPr>
        <w:ind w:left="0" w:right="540" w:firstLine="709"/>
        <w:jc w:val="center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>Санкции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4.1. В случае нарушения определенных пунктом 2.2.3 настоящего договора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1% месячной  арендной платы за каждый день просрочки.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143FFB">
        <w:rPr>
          <w:sz w:val="24"/>
          <w:szCs w:val="24"/>
        </w:rPr>
        <w:t>тех условий</w:t>
      </w:r>
      <w:proofErr w:type="gramEnd"/>
      <w:r w:rsidRPr="00143FFB"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</w:t>
      </w:r>
      <w:r w:rsidR="00424550">
        <w:rPr>
          <w:sz w:val="24"/>
          <w:szCs w:val="24"/>
        </w:rPr>
        <w:t>ре двухмесячной  арендной платы</w:t>
      </w:r>
      <w:r w:rsidRPr="00143FFB">
        <w:rPr>
          <w:sz w:val="24"/>
          <w:szCs w:val="24"/>
        </w:rPr>
        <w:t xml:space="preserve">, установленной на момент обнаружения Арендодателем нарушения условий договора. 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 w:rsidRPr="00143FFB">
        <w:rPr>
          <w:sz w:val="24"/>
          <w:szCs w:val="24"/>
        </w:rPr>
        <w:t>тех условий</w:t>
      </w:r>
      <w:proofErr w:type="gramEnd"/>
      <w:r w:rsidRPr="00143FFB"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</w:t>
      </w:r>
      <w:r w:rsidR="00424550">
        <w:rPr>
          <w:sz w:val="24"/>
          <w:szCs w:val="24"/>
        </w:rPr>
        <w:t>ре трехмесячной  арендной платы</w:t>
      </w:r>
      <w:r w:rsidRPr="00143FFB">
        <w:rPr>
          <w:sz w:val="24"/>
          <w:szCs w:val="24"/>
        </w:rPr>
        <w:t>, установленной на момент обнаружения Арендодателем повторного нарушения условий договора.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4.6. Прекращение действия договора не освобождает Арендатора от ответственности за нарушения.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4.7. За нарушение срока внесения платежа, указанного в п</w:t>
      </w:r>
      <w:r w:rsidR="00C6342C">
        <w:rPr>
          <w:sz w:val="24"/>
          <w:szCs w:val="24"/>
        </w:rPr>
        <w:t>ункте</w:t>
      </w:r>
      <w:r w:rsidRPr="00143FFB">
        <w:rPr>
          <w:sz w:val="24"/>
          <w:szCs w:val="24"/>
        </w:rPr>
        <w:t xml:space="preserve"> 2.2.2  Арендатор  выплачивает Арендодателю пени в размере 0,5% с суммы просроченного </w:t>
      </w:r>
      <w:r w:rsidRPr="00143FFB">
        <w:rPr>
          <w:sz w:val="24"/>
          <w:szCs w:val="24"/>
        </w:rPr>
        <w:lastRenderedPageBreak/>
        <w:t>платежа за каждый   календарный день просрочки  с даты, следующей за датой наступления обязательства, уст</w:t>
      </w:r>
      <w:r w:rsidR="00C6342C">
        <w:rPr>
          <w:sz w:val="24"/>
          <w:szCs w:val="24"/>
        </w:rPr>
        <w:t>ановленного пунктом</w:t>
      </w:r>
      <w:r w:rsidRPr="00143FFB">
        <w:rPr>
          <w:sz w:val="24"/>
          <w:szCs w:val="24"/>
        </w:rPr>
        <w:t xml:space="preserve"> 2.2.2 настоящего договора, включая дату погашения просроченной задолженности. Пени  перечисляются  в порядке, предусмотренном в п</w:t>
      </w:r>
      <w:r w:rsidR="00C6342C">
        <w:rPr>
          <w:sz w:val="24"/>
          <w:szCs w:val="24"/>
        </w:rPr>
        <w:t>ункте</w:t>
      </w:r>
      <w:r w:rsidRPr="00143FFB">
        <w:rPr>
          <w:sz w:val="24"/>
          <w:szCs w:val="24"/>
        </w:rPr>
        <w:t xml:space="preserve"> 2.2.2 договора.</w:t>
      </w:r>
    </w:p>
    <w:p w:rsidR="002B09E7" w:rsidRPr="00143FFB" w:rsidRDefault="002B09E7" w:rsidP="00E4222E">
      <w:pPr>
        <w:ind w:right="337" w:firstLine="720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4.8.  Порядок внесения пеней, штрафов по настоящему договору:</w:t>
      </w:r>
    </w:p>
    <w:p w:rsidR="002B09E7" w:rsidRPr="00143FFB" w:rsidRDefault="002B09E7" w:rsidP="00F032A8">
      <w:pPr>
        <w:ind w:right="566" w:firstLine="720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4.8.1. Пени, штрафы по настоящему договору, без учёта НДС, вносятся Арендатором на расчетный счет № 40101810500000010003 в Отделении Архангельск г. Архангельск, БИК  041117001, код дохода 813 116 </w:t>
      </w:r>
      <w:r w:rsidR="00760423">
        <w:rPr>
          <w:sz w:val="24"/>
          <w:szCs w:val="24"/>
        </w:rPr>
        <w:t>07090</w:t>
      </w:r>
      <w:r w:rsidRPr="00143FFB">
        <w:rPr>
          <w:sz w:val="24"/>
          <w:szCs w:val="24"/>
        </w:rPr>
        <w:t xml:space="preserve"> 04 0000 140, получатель платежа – УФК  по Архангельской области и Ненецкому автономному округу (ДМИ), ИНН 2901078408, КПП 290101001, ОКТМО 11701000.</w:t>
      </w:r>
    </w:p>
    <w:p w:rsidR="002B09E7" w:rsidRPr="00143FFB" w:rsidRDefault="002B09E7" w:rsidP="00F032A8">
      <w:pPr>
        <w:ind w:right="566" w:firstLine="709"/>
        <w:jc w:val="both"/>
        <w:rPr>
          <w:sz w:val="24"/>
          <w:szCs w:val="24"/>
        </w:rPr>
      </w:pPr>
    </w:p>
    <w:p w:rsidR="002B09E7" w:rsidRPr="00143FFB" w:rsidRDefault="002B09E7" w:rsidP="00E4222E">
      <w:pPr>
        <w:numPr>
          <w:ilvl w:val="0"/>
          <w:numId w:val="1"/>
        </w:numPr>
        <w:ind w:left="0" w:right="540" w:firstLine="709"/>
        <w:jc w:val="center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>Расторжение, прекращение настоящего договора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5.1.1. Если Арендатор нарушил пункты 2.2.6, 2.2.7, 2.2.10, 2.2.11 или 2.2.14  настоящего договора, независимо от того исправлены ли нарушения впоследствии.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5.1.4.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5.1.5.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5.2. В случае смерти Арендатора его права и обязанности по настоящему договору к наследникам не переходят.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</w:p>
    <w:p w:rsidR="002B09E7" w:rsidRPr="00143FFB" w:rsidRDefault="002B09E7" w:rsidP="00E4222E">
      <w:pPr>
        <w:numPr>
          <w:ilvl w:val="0"/>
          <w:numId w:val="1"/>
        </w:numPr>
        <w:ind w:left="0" w:right="540" w:firstLine="709"/>
        <w:jc w:val="center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>Прочие условия</w:t>
      </w:r>
    </w:p>
    <w:p w:rsidR="002B09E7" w:rsidRPr="00143FFB" w:rsidRDefault="002B09E7" w:rsidP="00E4222E">
      <w:pPr>
        <w:ind w:right="540" w:firstLine="709"/>
        <w:jc w:val="center"/>
        <w:rPr>
          <w:sz w:val="24"/>
          <w:szCs w:val="24"/>
        </w:rPr>
      </w:pP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6.2. Настоящий договор заключен в </w:t>
      </w:r>
      <w:r>
        <w:rPr>
          <w:sz w:val="24"/>
          <w:szCs w:val="24"/>
        </w:rPr>
        <w:t>двух</w:t>
      </w:r>
      <w:r w:rsidRPr="00143FFB">
        <w:rPr>
          <w:sz w:val="24"/>
          <w:szCs w:val="24"/>
        </w:rPr>
        <w:t xml:space="preserve"> экземплярах – по одному для каждой из сторон.</w:t>
      </w:r>
    </w:p>
    <w:p w:rsidR="002B09E7" w:rsidRDefault="002B09E7" w:rsidP="00E4222E">
      <w:pPr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6.3. Иски, вытекающие из настоящего договора, рассматриваются в Арбитражном суде Архангельской области.</w:t>
      </w:r>
    </w:p>
    <w:p w:rsidR="00C6342C" w:rsidRPr="00C6342C" w:rsidRDefault="00C6342C" w:rsidP="00F032A8">
      <w:pPr>
        <w:ind w:right="566" w:firstLine="720"/>
        <w:jc w:val="both"/>
        <w:rPr>
          <w:b/>
          <w:sz w:val="24"/>
          <w:szCs w:val="24"/>
        </w:rPr>
      </w:pPr>
      <w:r w:rsidRPr="00C6342C">
        <w:rPr>
          <w:sz w:val="24"/>
          <w:szCs w:val="24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2B09E7" w:rsidRPr="00143FFB" w:rsidRDefault="002B09E7" w:rsidP="00E4222E">
      <w:pPr>
        <w:ind w:right="540" w:firstLine="709"/>
        <w:jc w:val="both"/>
        <w:rPr>
          <w:sz w:val="24"/>
          <w:szCs w:val="24"/>
        </w:rPr>
      </w:pPr>
    </w:p>
    <w:p w:rsidR="002B09E7" w:rsidRPr="00143FFB" w:rsidRDefault="002B09E7" w:rsidP="00E4222E">
      <w:pPr>
        <w:numPr>
          <w:ilvl w:val="0"/>
          <w:numId w:val="1"/>
        </w:numPr>
        <w:ind w:left="0" w:right="540" w:firstLine="709"/>
        <w:jc w:val="center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>Дополнительные условия</w:t>
      </w:r>
    </w:p>
    <w:p w:rsidR="002B09E7" w:rsidRPr="00143FFB" w:rsidRDefault="002B09E7" w:rsidP="00E4222E">
      <w:pPr>
        <w:ind w:right="540" w:firstLine="709"/>
        <w:jc w:val="center"/>
        <w:rPr>
          <w:b/>
          <w:sz w:val="24"/>
          <w:szCs w:val="24"/>
        </w:rPr>
      </w:pPr>
    </w:p>
    <w:p w:rsidR="002B09E7" w:rsidRPr="00143FFB" w:rsidRDefault="002B09E7" w:rsidP="00E4222E">
      <w:pPr>
        <w:tabs>
          <w:tab w:val="num" w:pos="0"/>
        </w:tabs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 xml:space="preserve">7.1. Арендодатель подтверждает, что помещения свободны от прав третьих  лиц,  но не освобождены. </w:t>
      </w:r>
    </w:p>
    <w:p w:rsidR="002B09E7" w:rsidRDefault="002B09E7" w:rsidP="00E4222E">
      <w:pPr>
        <w:tabs>
          <w:tab w:val="num" w:pos="0"/>
        </w:tabs>
        <w:ind w:right="540" w:firstLine="709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7.2.  Целевое  использование нежилого помещения, указанное в п</w:t>
      </w:r>
      <w:r w:rsidR="00C6342C">
        <w:rPr>
          <w:sz w:val="24"/>
          <w:szCs w:val="24"/>
        </w:rPr>
        <w:t>ункте</w:t>
      </w:r>
      <w:r w:rsidRPr="00143FFB">
        <w:rPr>
          <w:sz w:val="24"/>
          <w:szCs w:val="24"/>
        </w:rPr>
        <w:t xml:space="preserve"> 1.1 настоящего договора, может быть  изменено по соглашению сторон.</w:t>
      </w:r>
    </w:p>
    <w:p w:rsidR="00DF0E15" w:rsidRDefault="00DF0E15" w:rsidP="00E4222E">
      <w:pPr>
        <w:tabs>
          <w:tab w:val="num" w:pos="0"/>
        </w:tabs>
        <w:ind w:right="540" w:firstLine="709"/>
        <w:jc w:val="both"/>
        <w:rPr>
          <w:sz w:val="24"/>
          <w:szCs w:val="24"/>
        </w:rPr>
      </w:pPr>
    </w:p>
    <w:p w:rsidR="00424550" w:rsidRDefault="00424550" w:rsidP="00E4222E">
      <w:pPr>
        <w:tabs>
          <w:tab w:val="num" w:pos="0"/>
        </w:tabs>
        <w:ind w:right="540" w:firstLine="709"/>
        <w:jc w:val="both"/>
        <w:rPr>
          <w:sz w:val="24"/>
          <w:szCs w:val="24"/>
        </w:rPr>
      </w:pPr>
    </w:p>
    <w:p w:rsidR="002B09E7" w:rsidRPr="00143FFB" w:rsidRDefault="002B09E7" w:rsidP="00E4222E">
      <w:pPr>
        <w:numPr>
          <w:ilvl w:val="0"/>
          <w:numId w:val="1"/>
        </w:numPr>
        <w:ind w:left="0" w:right="540" w:firstLine="709"/>
        <w:jc w:val="center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>Реквизиты и подписи сторон</w:t>
      </w:r>
    </w:p>
    <w:p w:rsidR="002B09E7" w:rsidRPr="00143FFB" w:rsidRDefault="002B09E7" w:rsidP="00E4222E">
      <w:pPr>
        <w:ind w:right="540" w:firstLine="709"/>
        <w:jc w:val="both"/>
        <w:rPr>
          <w:b/>
          <w:sz w:val="24"/>
          <w:szCs w:val="24"/>
        </w:rPr>
      </w:pPr>
    </w:p>
    <w:p w:rsidR="002B09E7" w:rsidRPr="00143FFB" w:rsidRDefault="002B09E7" w:rsidP="00E4222E">
      <w:pPr>
        <w:ind w:right="540"/>
        <w:jc w:val="both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>Арендодатель:</w:t>
      </w:r>
    </w:p>
    <w:p w:rsidR="002B09E7" w:rsidRPr="00143FFB" w:rsidRDefault="002B09E7" w:rsidP="00E4222E">
      <w:pPr>
        <w:ind w:right="-1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Администрация муниципального образования "Город Архангельск"</w:t>
      </w:r>
    </w:p>
    <w:p w:rsidR="002B09E7" w:rsidRPr="00143FFB" w:rsidRDefault="002B09E7" w:rsidP="00E4222E">
      <w:pPr>
        <w:ind w:right="-1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163000, г. Архангельск, пл. В. И. Ленина, д. 5</w:t>
      </w:r>
    </w:p>
    <w:p w:rsidR="002B09E7" w:rsidRPr="00143FFB" w:rsidRDefault="002B09E7" w:rsidP="00F032A8">
      <w:pPr>
        <w:ind w:right="480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Зарегистрировано Инспекцией Министерства Российской Федерации по налогам и сборам по г. Архангельску 20.08.2002  за ОГРН 1022900509521, свидетельство серия 29 № 000634270</w:t>
      </w:r>
      <w:r w:rsidR="00F032A8">
        <w:rPr>
          <w:sz w:val="24"/>
          <w:szCs w:val="24"/>
        </w:rPr>
        <w:t xml:space="preserve">, </w:t>
      </w:r>
      <w:r w:rsidRPr="00143FFB">
        <w:rPr>
          <w:sz w:val="24"/>
          <w:szCs w:val="24"/>
        </w:rPr>
        <w:t>ИНН/КПП 2901065991/290101001</w:t>
      </w:r>
      <w:r w:rsidR="00F032A8">
        <w:rPr>
          <w:sz w:val="24"/>
          <w:szCs w:val="24"/>
        </w:rPr>
        <w:t xml:space="preserve">, </w:t>
      </w:r>
      <w:proofErr w:type="gramStart"/>
      <w:r w:rsidRPr="00143FFB">
        <w:rPr>
          <w:sz w:val="24"/>
          <w:szCs w:val="24"/>
        </w:rPr>
        <w:t>р</w:t>
      </w:r>
      <w:proofErr w:type="gramEnd"/>
      <w:r w:rsidRPr="00143FFB">
        <w:rPr>
          <w:sz w:val="24"/>
          <w:szCs w:val="24"/>
        </w:rPr>
        <w:t xml:space="preserve">/счет № 40204810200000000278 в Отделении Архангельск г. Архангельск, ОКТМО 11701000001, БИК 041117001; ОКПО 04022607, ОКНХ 97610, </w:t>
      </w:r>
    </w:p>
    <w:p w:rsidR="002B09E7" w:rsidRPr="00143FFB" w:rsidRDefault="002B09E7" w:rsidP="00E4222E">
      <w:pPr>
        <w:ind w:right="-1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тел. (8182) 65-64-35, (8182) 60-72-55, факс (8182) 60-72-80.</w:t>
      </w:r>
    </w:p>
    <w:p w:rsidR="002B09E7" w:rsidRPr="00143FFB" w:rsidRDefault="002B09E7" w:rsidP="00E4222E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</w:p>
    <w:p w:rsidR="002B09E7" w:rsidRPr="00143FFB" w:rsidRDefault="002B09E7" w:rsidP="00E4222E">
      <w:pPr>
        <w:tabs>
          <w:tab w:val="left" w:pos="0"/>
        </w:tabs>
        <w:jc w:val="both"/>
        <w:rPr>
          <w:b/>
          <w:sz w:val="24"/>
          <w:szCs w:val="24"/>
        </w:rPr>
      </w:pPr>
      <w:r w:rsidRPr="00143FFB">
        <w:rPr>
          <w:b/>
          <w:sz w:val="24"/>
          <w:szCs w:val="24"/>
        </w:rPr>
        <w:t xml:space="preserve">Арендатор: </w:t>
      </w:r>
    </w:p>
    <w:p w:rsidR="00F032A8" w:rsidRPr="00F032A8" w:rsidRDefault="00F032A8" w:rsidP="00F032A8">
      <w:pPr>
        <w:tabs>
          <w:tab w:val="left" w:pos="0"/>
        </w:tabs>
        <w:ind w:right="480"/>
        <w:jc w:val="both"/>
        <w:rPr>
          <w:sz w:val="24"/>
          <w:szCs w:val="24"/>
        </w:rPr>
      </w:pPr>
      <w:r w:rsidRPr="00F032A8">
        <w:rPr>
          <w:sz w:val="24"/>
          <w:szCs w:val="24"/>
        </w:rPr>
        <w:t>_______________,  адрес регистрации: ___________________, почтовый адрес: ____________________, ИНН ____________, ОГРН _______________, свидетельство о государственной регистрации ____________________, ______________, _______________,   тел. _______________________</w:t>
      </w:r>
    </w:p>
    <w:p w:rsidR="002B09E7" w:rsidRPr="00143FFB" w:rsidRDefault="002B09E7" w:rsidP="00E4222E">
      <w:pPr>
        <w:tabs>
          <w:tab w:val="left" w:pos="0"/>
        </w:tabs>
        <w:ind w:firstLine="709"/>
        <w:jc w:val="both"/>
        <w:rPr>
          <w:b/>
          <w:sz w:val="24"/>
          <w:szCs w:val="24"/>
        </w:rPr>
      </w:pPr>
    </w:p>
    <w:p w:rsidR="002B09E7" w:rsidRPr="00143FFB" w:rsidRDefault="002B09E7" w:rsidP="00E4222E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143FFB">
        <w:rPr>
          <w:b/>
          <w:sz w:val="24"/>
          <w:szCs w:val="24"/>
        </w:rPr>
        <w:t xml:space="preserve">Арендодатель:           </w:t>
      </w:r>
      <w:r w:rsidRPr="00143FFB">
        <w:rPr>
          <w:b/>
          <w:sz w:val="24"/>
          <w:szCs w:val="24"/>
        </w:rPr>
        <w:tab/>
      </w:r>
      <w:r w:rsidRPr="00143FFB">
        <w:rPr>
          <w:b/>
          <w:sz w:val="24"/>
          <w:szCs w:val="24"/>
        </w:rPr>
        <w:tab/>
        <w:t xml:space="preserve">                   Арендатор:        </w:t>
      </w:r>
      <w:r w:rsidRPr="00143FFB">
        <w:rPr>
          <w:b/>
          <w:sz w:val="24"/>
          <w:szCs w:val="24"/>
        </w:rPr>
        <w:tab/>
      </w:r>
      <w:r w:rsidRPr="00143FFB">
        <w:rPr>
          <w:b/>
          <w:sz w:val="24"/>
          <w:szCs w:val="24"/>
        </w:rPr>
        <w:tab/>
      </w:r>
    </w:p>
    <w:p w:rsidR="002B09E7" w:rsidRPr="00143FFB" w:rsidRDefault="002B09E7" w:rsidP="00E4222E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2B09E7" w:rsidRPr="00143FFB" w:rsidRDefault="002B09E7" w:rsidP="00E4222E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2B09E7" w:rsidRPr="00143FFB" w:rsidRDefault="002B09E7" w:rsidP="00E4222E">
      <w:pPr>
        <w:tabs>
          <w:tab w:val="left" w:pos="0"/>
        </w:tabs>
        <w:ind w:right="480"/>
        <w:jc w:val="both"/>
        <w:rPr>
          <w:sz w:val="24"/>
          <w:szCs w:val="24"/>
        </w:rPr>
      </w:pPr>
      <w:r w:rsidRPr="00143FFB">
        <w:rPr>
          <w:sz w:val="24"/>
          <w:szCs w:val="24"/>
        </w:rPr>
        <w:t>__________________ Д.В. Шапошников        ____________________ _______________</w:t>
      </w:r>
    </w:p>
    <w:p w:rsidR="002B09E7" w:rsidRPr="002B09E7" w:rsidRDefault="002B09E7" w:rsidP="00E4222E">
      <w:pPr>
        <w:tabs>
          <w:tab w:val="left" w:pos="0"/>
        </w:tabs>
        <w:jc w:val="both"/>
        <w:rPr>
          <w:sz w:val="18"/>
          <w:szCs w:val="18"/>
        </w:rPr>
      </w:pPr>
      <w:r w:rsidRPr="002B09E7">
        <w:rPr>
          <w:sz w:val="18"/>
          <w:szCs w:val="18"/>
        </w:rPr>
        <w:t>м. п.</w:t>
      </w:r>
      <w:r w:rsidRPr="002B09E7">
        <w:rPr>
          <w:sz w:val="18"/>
          <w:szCs w:val="18"/>
        </w:rPr>
        <w:tab/>
      </w:r>
      <w:r w:rsidRPr="002B09E7">
        <w:rPr>
          <w:sz w:val="18"/>
          <w:szCs w:val="18"/>
        </w:rPr>
        <w:tab/>
      </w:r>
      <w:r w:rsidRPr="002B09E7">
        <w:rPr>
          <w:sz w:val="18"/>
          <w:szCs w:val="18"/>
        </w:rPr>
        <w:tab/>
      </w:r>
      <w:r w:rsidRPr="002B09E7">
        <w:rPr>
          <w:sz w:val="18"/>
          <w:szCs w:val="18"/>
        </w:rPr>
        <w:tab/>
      </w:r>
      <w:r w:rsidRPr="002B09E7">
        <w:rPr>
          <w:sz w:val="18"/>
          <w:szCs w:val="18"/>
        </w:rPr>
        <w:tab/>
        <w:t xml:space="preserve">                  </w:t>
      </w:r>
      <w:r>
        <w:rPr>
          <w:sz w:val="18"/>
          <w:szCs w:val="18"/>
        </w:rPr>
        <w:t xml:space="preserve">     </w:t>
      </w:r>
      <w:r w:rsidRPr="002B09E7">
        <w:rPr>
          <w:sz w:val="18"/>
          <w:szCs w:val="18"/>
        </w:rPr>
        <w:t>м. п.</w:t>
      </w:r>
    </w:p>
    <w:p w:rsidR="00A009EB" w:rsidRDefault="00A009EB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rPr>
          <w:sz w:val="18"/>
          <w:szCs w:val="18"/>
        </w:rPr>
      </w:pPr>
    </w:p>
    <w:p w:rsidR="00E4222E" w:rsidRDefault="00E4222E" w:rsidP="00E4222E">
      <w:pPr>
        <w:jc w:val="right"/>
        <w:rPr>
          <w:sz w:val="24"/>
          <w:szCs w:val="24"/>
        </w:rPr>
      </w:pPr>
      <w:r w:rsidRPr="00E4222E">
        <w:rPr>
          <w:sz w:val="24"/>
          <w:szCs w:val="24"/>
        </w:rPr>
        <w:t>Приложение № 1</w:t>
      </w:r>
    </w:p>
    <w:p w:rsidR="00E4222E" w:rsidRDefault="00E4222E" w:rsidP="00E4222E">
      <w:pPr>
        <w:jc w:val="right"/>
        <w:rPr>
          <w:sz w:val="24"/>
          <w:szCs w:val="24"/>
        </w:rPr>
      </w:pPr>
    </w:p>
    <w:p w:rsidR="00E4222E" w:rsidRPr="00E4222E" w:rsidRDefault="00E4222E" w:rsidP="00E4222E">
      <w:pPr>
        <w:jc w:val="center"/>
        <w:rPr>
          <w:b/>
          <w:sz w:val="24"/>
          <w:szCs w:val="24"/>
        </w:rPr>
      </w:pPr>
      <w:r w:rsidRPr="00E4222E">
        <w:rPr>
          <w:b/>
          <w:sz w:val="24"/>
          <w:szCs w:val="24"/>
        </w:rPr>
        <w:t>План помещений</w:t>
      </w:r>
    </w:p>
    <w:p w:rsidR="00E4222E" w:rsidRDefault="00E4222E" w:rsidP="00E4222E">
      <w:pPr>
        <w:jc w:val="center"/>
        <w:rPr>
          <w:sz w:val="24"/>
          <w:szCs w:val="24"/>
        </w:rPr>
      </w:pPr>
      <w:r>
        <w:rPr>
          <w:sz w:val="24"/>
          <w:szCs w:val="24"/>
        </w:rPr>
        <w:t>ул. Воронина</w:t>
      </w:r>
      <w:r w:rsidR="00DE424A">
        <w:rPr>
          <w:sz w:val="24"/>
          <w:szCs w:val="24"/>
        </w:rPr>
        <w:t xml:space="preserve"> В.И.</w:t>
      </w:r>
      <w:r>
        <w:rPr>
          <w:sz w:val="24"/>
          <w:szCs w:val="24"/>
        </w:rPr>
        <w:t>, д. 29, корп. 2</w:t>
      </w:r>
    </w:p>
    <w:p w:rsidR="00E4222E" w:rsidRPr="00E4222E" w:rsidRDefault="00E4222E" w:rsidP="00E4222E">
      <w:pPr>
        <w:jc w:val="center"/>
        <w:rPr>
          <w:sz w:val="24"/>
          <w:szCs w:val="24"/>
        </w:rPr>
      </w:pPr>
      <w:r>
        <w:rPr>
          <w:sz w:val="24"/>
          <w:szCs w:val="24"/>
        </w:rPr>
        <w:t>1 этаж</w:t>
      </w:r>
    </w:p>
    <w:p w:rsidR="00E4222E" w:rsidRDefault="00E4222E">
      <w:pPr>
        <w:rPr>
          <w:sz w:val="18"/>
          <w:szCs w:val="18"/>
        </w:rPr>
      </w:pPr>
    </w:p>
    <w:p w:rsidR="00E4222E" w:rsidRDefault="00E4222E">
      <w:pPr>
        <w:rPr>
          <w:sz w:val="18"/>
          <w:szCs w:val="18"/>
        </w:rPr>
      </w:pPr>
    </w:p>
    <w:p w:rsidR="00E4222E" w:rsidRDefault="00E4222E" w:rsidP="00E4222E">
      <w:pPr>
        <w:jc w:val="center"/>
        <w:rPr>
          <w:sz w:val="18"/>
          <w:szCs w:val="18"/>
        </w:rPr>
      </w:pPr>
    </w:p>
    <w:p w:rsidR="00E4222E" w:rsidRDefault="00760423" w:rsidP="00760423">
      <w:pPr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4237417" cy="4411898"/>
            <wp:effectExtent l="8255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741"/>
                    <a:stretch/>
                  </pic:blipFill>
                  <pic:spPr bwMode="auto">
                    <a:xfrm rot="5400000">
                      <a:off x="0" y="0"/>
                      <a:ext cx="4250001" cy="442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222E" w:rsidRDefault="00E4222E">
      <w:pPr>
        <w:rPr>
          <w:sz w:val="18"/>
          <w:szCs w:val="18"/>
        </w:rPr>
      </w:pPr>
    </w:p>
    <w:p w:rsidR="00E4222E" w:rsidRDefault="00E4222E">
      <w:pPr>
        <w:rPr>
          <w:sz w:val="18"/>
          <w:szCs w:val="18"/>
        </w:rPr>
      </w:pPr>
    </w:p>
    <w:p w:rsidR="00E4222E" w:rsidRDefault="00E4222E">
      <w:pPr>
        <w:rPr>
          <w:sz w:val="18"/>
          <w:szCs w:val="18"/>
        </w:rPr>
      </w:pPr>
    </w:p>
    <w:p w:rsidR="00E4222E" w:rsidRDefault="00E4222E" w:rsidP="00E4222E">
      <w:pPr>
        <w:jc w:val="center"/>
        <w:rPr>
          <w:noProof/>
          <w:sz w:val="18"/>
          <w:szCs w:val="18"/>
        </w:rPr>
      </w:pPr>
    </w:p>
    <w:p w:rsidR="00E4222E" w:rsidRDefault="00E4222E" w:rsidP="00E4222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Нежилые помещения </w:t>
      </w:r>
      <w:r w:rsidRPr="00E4222E">
        <w:rPr>
          <w:b/>
          <w:sz w:val="24"/>
          <w:szCs w:val="24"/>
        </w:rPr>
        <w:t>№ 7-9</w:t>
      </w:r>
      <w:r>
        <w:rPr>
          <w:sz w:val="24"/>
          <w:szCs w:val="24"/>
        </w:rPr>
        <w:t xml:space="preserve"> общей площадью </w:t>
      </w:r>
      <w:r w:rsidRPr="00E4222E">
        <w:rPr>
          <w:b/>
          <w:sz w:val="24"/>
          <w:szCs w:val="24"/>
        </w:rPr>
        <w:t>17,1 кв.м</w:t>
      </w:r>
    </w:p>
    <w:p w:rsidR="00E4222E" w:rsidRDefault="00E4222E" w:rsidP="00E4222E">
      <w:pPr>
        <w:jc w:val="center"/>
        <w:rPr>
          <w:sz w:val="24"/>
          <w:szCs w:val="24"/>
        </w:rPr>
      </w:pPr>
    </w:p>
    <w:p w:rsidR="00E4222E" w:rsidRDefault="00E4222E" w:rsidP="00E4222E">
      <w:pPr>
        <w:jc w:val="center"/>
        <w:rPr>
          <w:sz w:val="24"/>
          <w:szCs w:val="24"/>
        </w:rPr>
      </w:pPr>
    </w:p>
    <w:p w:rsidR="00E4222E" w:rsidRDefault="00E4222E" w:rsidP="00E4222E">
      <w:pPr>
        <w:jc w:val="center"/>
        <w:rPr>
          <w:sz w:val="24"/>
          <w:szCs w:val="24"/>
        </w:rPr>
      </w:pPr>
    </w:p>
    <w:p w:rsidR="00E4222E" w:rsidRDefault="00E4222E" w:rsidP="00E422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Арендодатель:                                                                 Арендатор:</w:t>
      </w:r>
    </w:p>
    <w:p w:rsidR="00E4222E" w:rsidRDefault="00E4222E" w:rsidP="00E4222E">
      <w:pPr>
        <w:jc w:val="both"/>
        <w:rPr>
          <w:sz w:val="24"/>
          <w:szCs w:val="24"/>
        </w:rPr>
      </w:pPr>
    </w:p>
    <w:p w:rsidR="00E4222E" w:rsidRDefault="00E4222E" w:rsidP="00E4222E">
      <w:pPr>
        <w:jc w:val="both"/>
        <w:rPr>
          <w:sz w:val="24"/>
          <w:szCs w:val="24"/>
        </w:rPr>
      </w:pPr>
    </w:p>
    <w:p w:rsidR="00E4222E" w:rsidRDefault="00E4222E" w:rsidP="00E4222E">
      <w:pPr>
        <w:jc w:val="both"/>
        <w:rPr>
          <w:sz w:val="24"/>
          <w:szCs w:val="24"/>
        </w:rPr>
      </w:pPr>
    </w:p>
    <w:p w:rsidR="00E4222E" w:rsidRDefault="00E4222E" w:rsidP="00E4222E">
      <w:pPr>
        <w:jc w:val="both"/>
        <w:rPr>
          <w:sz w:val="24"/>
          <w:szCs w:val="24"/>
        </w:rPr>
      </w:pPr>
    </w:p>
    <w:p w:rsidR="00E4222E" w:rsidRPr="00E4222E" w:rsidRDefault="00E4222E" w:rsidP="00E4222E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________________Д.В. Шапошников                         __________________ _______________</w:t>
      </w:r>
    </w:p>
    <w:sectPr w:rsidR="00E4222E" w:rsidRPr="00E42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6E5F3C"/>
    <w:multiLevelType w:val="hybridMultilevel"/>
    <w:tmpl w:val="8B9A05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E7"/>
    <w:rsid w:val="00201C62"/>
    <w:rsid w:val="002B09E7"/>
    <w:rsid w:val="00424550"/>
    <w:rsid w:val="0046089F"/>
    <w:rsid w:val="005A2392"/>
    <w:rsid w:val="00630688"/>
    <w:rsid w:val="00760423"/>
    <w:rsid w:val="00827C59"/>
    <w:rsid w:val="00A009EB"/>
    <w:rsid w:val="00C6342C"/>
    <w:rsid w:val="00DE424A"/>
    <w:rsid w:val="00DF0E15"/>
    <w:rsid w:val="00E4222E"/>
    <w:rsid w:val="00F0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C634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6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22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2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C634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6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22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2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D2830-2AA7-45B0-B9CD-1A6E0B5D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2415</Words>
  <Characters>13767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4</cp:revision>
  <cp:lastPrinted>2019-04-11T08:09:00Z</cp:lastPrinted>
  <dcterms:created xsi:type="dcterms:W3CDTF">2020-01-20T06:58:00Z</dcterms:created>
  <dcterms:modified xsi:type="dcterms:W3CDTF">2020-02-11T12:44:00Z</dcterms:modified>
</cp:coreProperties>
</file>